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附件1</w:t>
      </w:r>
    </w:p>
    <w:p>
      <w:pPr>
        <w:spacing w:line="560" w:lineRule="exact"/>
        <w:contextualSpacing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北京工商大学涉外活动审批表（含承诺书）</w:t>
      </w:r>
    </w:p>
    <w:p>
      <w:pPr>
        <w:spacing w:line="560" w:lineRule="exact"/>
        <w:ind w:left="353" w:hanging="352" w:hangingChars="168"/>
        <w:contextualSpacing/>
        <w:jc w:val="center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 xml:space="preserve">                                             编号：</w:t>
      </w:r>
    </w:p>
    <w:tbl>
      <w:tblPr>
        <w:tblStyle w:val="4"/>
        <w:tblW w:w="6493" w:type="pct"/>
        <w:tblInd w:w="-11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5"/>
        <w:gridCol w:w="1664"/>
        <w:gridCol w:w="1640"/>
        <w:gridCol w:w="806"/>
        <w:gridCol w:w="2025"/>
        <w:gridCol w:w="2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204" w:type="pct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申请单位</w:t>
            </w:r>
          </w:p>
        </w:tc>
        <w:tc>
          <w:tcPr>
            <w:tcW w:w="1857" w:type="pct"/>
            <w:gridSpan w:val="3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15" w:type="pct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学科或专业</w:t>
            </w:r>
          </w:p>
        </w:tc>
        <w:tc>
          <w:tcPr>
            <w:tcW w:w="1024" w:type="pct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04" w:type="pct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联系人</w:t>
            </w:r>
          </w:p>
        </w:tc>
        <w:tc>
          <w:tcPr>
            <w:tcW w:w="752" w:type="pct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41" w:type="pct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电话</w:t>
            </w:r>
          </w:p>
        </w:tc>
        <w:tc>
          <w:tcPr>
            <w:tcW w:w="364" w:type="pct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15" w:type="pct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E-mail</w:t>
            </w:r>
          </w:p>
        </w:tc>
        <w:tc>
          <w:tcPr>
            <w:tcW w:w="1024" w:type="pct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04" w:type="pct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活动类型</w:t>
            </w:r>
          </w:p>
        </w:tc>
        <w:tc>
          <w:tcPr>
            <w:tcW w:w="3796" w:type="pct"/>
            <w:gridSpan w:val="5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）校际交流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（ ）双边会议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（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）国际会议  （ ）讲座</w:t>
            </w:r>
          </w:p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 ）其他，</w:t>
            </w:r>
            <w:r>
              <w:rPr>
                <w:rFonts w:ascii="仿宋" w:hAnsi="仿宋" w:eastAsia="仿宋"/>
                <w:sz w:val="28"/>
                <w:szCs w:val="28"/>
              </w:rPr>
              <w:t>请注明活动类型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204" w:type="pct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活动名称（中文）</w:t>
            </w:r>
          </w:p>
        </w:tc>
        <w:tc>
          <w:tcPr>
            <w:tcW w:w="3796" w:type="pct"/>
            <w:gridSpan w:val="5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04" w:type="pct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活动名称（英文）</w:t>
            </w:r>
          </w:p>
        </w:tc>
        <w:tc>
          <w:tcPr>
            <w:tcW w:w="3796" w:type="pct"/>
            <w:gridSpan w:val="5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204" w:type="pct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活动地点</w:t>
            </w:r>
          </w:p>
        </w:tc>
        <w:tc>
          <w:tcPr>
            <w:tcW w:w="1493" w:type="pct"/>
            <w:gridSpan w:val="2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9" w:type="pct"/>
            <w:gridSpan w:val="2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举办时间</w:t>
            </w:r>
          </w:p>
        </w:tc>
        <w:tc>
          <w:tcPr>
            <w:tcW w:w="1024" w:type="pct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204" w:type="pct"/>
            <w:vMerge w:val="restart"/>
            <w:vAlign w:val="center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参加</w:t>
            </w:r>
            <w:r>
              <w:rPr>
                <w:rFonts w:ascii="仿宋" w:hAnsi="仿宋" w:eastAsia="仿宋"/>
                <w:sz w:val="28"/>
                <w:szCs w:val="28"/>
              </w:rPr>
              <w:t>人员总数</w:t>
            </w:r>
          </w:p>
          <w:p>
            <w:pPr>
              <w:spacing w:line="560" w:lineRule="exact"/>
              <w:contextualSpacing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（包括校内校外人员）</w:t>
            </w:r>
          </w:p>
        </w:tc>
        <w:tc>
          <w:tcPr>
            <w:tcW w:w="1493" w:type="pct"/>
            <w:gridSpan w:val="2"/>
            <w:vMerge w:val="restart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9" w:type="pct"/>
            <w:gridSpan w:val="2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外宾人数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与</w:t>
            </w:r>
            <w:r>
              <w:rPr>
                <w:rFonts w:ascii="仿宋" w:hAnsi="仿宋" w:eastAsia="仿宋"/>
                <w:sz w:val="28"/>
                <w:szCs w:val="28"/>
              </w:rPr>
              <w:t>国别</w:t>
            </w:r>
          </w:p>
        </w:tc>
        <w:tc>
          <w:tcPr>
            <w:tcW w:w="1024" w:type="pct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204" w:type="pct"/>
            <w:vMerge w:val="continue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93" w:type="pct"/>
            <w:gridSpan w:val="2"/>
            <w:vMerge w:val="continue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9" w:type="pct"/>
            <w:gridSpan w:val="2"/>
            <w:vAlign w:val="center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港澳台地区</w:t>
            </w:r>
            <w:r>
              <w:rPr>
                <w:rFonts w:ascii="仿宋" w:hAnsi="仿宋" w:eastAsia="仿宋"/>
                <w:sz w:val="28"/>
                <w:szCs w:val="28"/>
              </w:rPr>
              <w:t>人员人数</w:t>
            </w:r>
          </w:p>
        </w:tc>
        <w:tc>
          <w:tcPr>
            <w:tcW w:w="1024" w:type="pct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697" w:type="pct"/>
            <w:gridSpan w:val="3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是否邀请</w:t>
            </w:r>
            <w:r>
              <w:rPr>
                <w:rFonts w:ascii="仿宋" w:hAnsi="仿宋" w:eastAsia="仿宋"/>
                <w:sz w:val="28"/>
                <w:szCs w:val="28"/>
              </w:rPr>
              <w:t>校级领导出席</w:t>
            </w:r>
          </w:p>
        </w:tc>
        <w:tc>
          <w:tcPr>
            <w:tcW w:w="2303" w:type="pct"/>
            <w:gridSpan w:val="3"/>
            <w:vAlign w:val="center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（    ）是    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（    ）否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697" w:type="pct"/>
            <w:gridSpan w:val="3"/>
            <w:vAlign w:val="center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</w:t>
            </w:r>
            <w:r>
              <w:rPr>
                <w:rFonts w:ascii="仿宋" w:hAnsi="仿宋" w:eastAsia="仿宋"/>
                <w:sz w:val="28"/>
                <w:szCs w:val="28"/>
              </w:rPr>
              <w:t>邀请外国驻华使领馆人员</w:t>
            </w:r>
            <w:r>
              <w:rPr>
                <w:rFonts w:hint="eastAsia" w:ascii="仿宋" w:hAnsi="仿宋" w:eastAsia="仿宋"/>
                <w:szCs w:val="21"/>
              </w:rPr>
              <w:t>（包括</w:t>
            </w:r>
            <w:r>
              <w:rPr>
                <w:rFonts w:ascii="仿宋" w:hAnsi="仿宋" w:eastAsia="仿宋"/>
                <w:szCs w:val="21"/>
              </w:rPr>
              <w:t>中方雇员</w:t>
            </w:r>
            <w:r>
              <w:rPr>
                <w:rFonts w:hint="eastAsia" w:ascii="仿宋" w:hAnsi="仿宋" w:eastAsia="仿宋"/>
                <w:szCs w:val="21"/>
              </w:rPr>
              <w:t>）</w:t>
            </w:r>
          </w:p>
        </w:tc>
        <w:tc>
          <w:tcPr>
            <w:tcW w:w="2303" w:type="pct"/>
            <w:gridSpan w:val="3"/>
            <w:vAlign w:val="center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（    ）是         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（    ）否</w:t>
            </w:r>
          </w:p>
          <w:p>
            <w:pPr>
              <w:spacing w:line="560" w:lineRule="exact"/>
              <w:contextualSpacing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(如果是,提交邀请说明及被邀请人员信息)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697" w:type="pct"/>
            <w:gridSpan w:val="3"/>
            <w:vAlign w:val="center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是否邀请境外</w:t>
            </w:r>
            <w:r>
              <w:rPr>
                <w:rFonts w:ascii="仿宋" w:hAnsi="仿宋" w:eastAsia="仿宋"/>
                <w:sz w:val="28"/>
                <w:szCs w:val="28"/>
              </w:rPr>
              <w:t>非政府组织机构人员</w:t>
            </w:r>
          </w:p>
        </w:tc>
        <w:tc>
          <w:tcPr>
            <w:tcW w:w="2303" w:type="pct"/>
            <w:gridSpan w:val="3"/>
            <w:vAlign w:val="center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    ）是              （    ）否</w:t>
            </w:r>
          </w:p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Cs w:val="21"/>
              </w:rPr>
              <w:t>(如果是,提交邀请说明及被邀请人员信息)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</w:trPr>
        <w:tc>
          <w:tcPr>
            <w:tcW w:w="1204" w:type="pct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活动内容</w:t>
            </w:r>
          </w:p>
          <w:p>
            <w:pPr>
              <w:spacing w:line="560" w:lineRule="exact"/>
              <w:contextualSpacing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（详细描述活动议题）</w:t>
            </w:r>
          </w:p>
        </w:tc>
        <w:tc>
          <w:tcPr>
            <w:tcW w:w="3796" w:type="pct"/>
            <w:gridSpan w:val="5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1204" w:type="pct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活动经费来源</w:t>
            </w:r>
          </w:p>
          <w:p>
            <w:pPr>
              <w:contextualSpacing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（如果是某机构资助，须提供该机构的相关材料）</w:t>
            </w:r>
          </w:p>
        </w:tc>
        <w:tc>
          <w:tcPr>
            <w:tcW w:w="1857" w:type="pct"/>
            <w:gridSpan w:val="3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39" w:type="pct"/>
            <w:gridSpan w:val="2"/>
            <w:vAlign w:val="center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活动</w:t>
            </w:r>
            <w:r>
              <w:rPr>
                <w:rFonts w:ascii="仿宋" w:hAnsi="仿宋" w:eastAsia="仿宋"/>
                <w:sz w:val="28"/>
                <w:szCs w:val="28"/>
              </w:rPr>
              <w:t>费用：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（人民币）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</w:trPr>
        <w:tc>
          <w:tcPr>
            <w:tcW w:w="1204" w:type="pct"/>
            <w:vAlign w:val="center"/>
          </w:tcPr>
          <w:p>
            <w:pPr>
              <w:spacing w:line="560" w:lineRule="exact"/>
              <w:ind w:left="210" w:leftChars="100"/>
              <w:contextualSpacing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学院/部门</w:t>
            </w:r>
          </w:p>
          <w:p>
            <w:pPr>
              <w:spacing w:line="560" w:lineRule="exact"/>
              <w:ind w:left="210" w:leftChars="100"/>
              <w:contextualSpacing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审核意见</w:t>
            </w:r>
          </w:p>
        </w:tc>
        <w:tc>
          <w:tcPr>
            <w:tcW w:w="1857" w:type="pct"/>
            <w:gridSpan w:val="3"/>
          </w:tcPr>
          <w:p>
            <w:pPr>
              <w:spacing w:line="560" w:lineRule="exact"/>
              <w:contextualSpacing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负责人意见</w:t>
            </w:r>
          </w:p>
          <w:p>
            <w:pPr>
              <w:spacing w:line="560" w:lineRule="exact"/>
              <w:contextualSpacing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</w:t>
            </w:r>
          </w:p>
          <w:p>
            <w:pPr>
              <w:spacing w:line="560" w:lineRule="exact"/>
              <w:ind w:firstLine="1680" w:firstLineChars="600"/>
              <w:contextualSpacing/>
              <w:jc w:val="lef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1680" w:firstLineChars="600"/>
              <w:contextualSpacing/>
              <w:jc w:val="righ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签字（公章）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contextualSpacing/>
              <w:jc w:val="righ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 日</w:t>
            </w:r>
          </w:p>
        </w:tc>
        <w:tc>
          <w:tcPr>
            <w:tcW w:w="1939" w:type="pct"/>
            <w:gridSpan w:val="2"/>
            <w:vAlign w:val="center"/>
          </w:tcPr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分党委(党总支、直属党支部)意见</w:t>
            </w:r>
          </w:p>
          <w:p>
            <w:pPr>
              <w:spacing w:line="560" w:lineRule="exact"/>
              <w:ind w:firstLine="1680" w:firstLineChars="600"/>
              <w:contextualSpacing/>
              <w:rPr>
                <w:rFonts w:hint="eastAsia" w:ascii="仿宋" w:hAnsi="仿宋" w:eastAsia="仿宋"/>
                <w:sz w:val="28"/>
                <w:szCs w:val="28"/>
              </w:rPr>
            </w:pPr>
          </w:p>
          <w:p>
            <w:pPr>
              <w:spacing w:line="560" w:lineRule="exact"/>
              <w:ind w:firstLine="1680" w:firstLineChars="600"/>
              <w:contextualSpacing/>
              <w:rPr>
                <w:rFonts w:hint="eastAsia" w:ascii="仿宋" w:hAnsi="仿宋" w:eastAsia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1680" w:firstLineChars="600"/>
              <w:contextualSpacing/>
              <w:jc w:val="right"/>
              <w:textAlignment w:val="auto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书记签字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contextualSpacing/>
              <w:jc w:val="righ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3" w:hRule="atLeast"/>
        </w:trPr>
        <w:tc>
          <w:tcPr>
            <w:tcW w:w="1204" w:type="pct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国际交流与合作处</w:t>
            </w:r>
          </w:p>
          <w:p>
            <w:pPr>
              <w:spacing w:line="560" w:lineRule="exact"/>
              <w:contextualSpacing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（港澳台</w:t>
            </w:r>
            <w:r>
              <w:rPr>
                <w:rFonts w:ascii="仿宋" w:hAnsi="仿宋" w:eastAsia="仿宋"/>
                <w:sz w:val="28"/>
                <w:szCs w:val="28"/>
              </w:rPr>
              <w:t>办公室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</w:t>
            </w:r>
          </w:p>
          <w:p>
            <w:pPr>
              <w:spacing w:line="560" w:lineRule="exact"/>
              <w:contextualSpacing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审核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意见</w:t>
            </w:r>
          </w:p>
        </w:tc>
        <w:tc>
          <w:tcPr>
            <w:tcW w:w="3796" w:type="pct"/>
            <w:gridSpan w:val="5"/>
          </w:tcPr>
          <w:p>
            <w:pPr>
              <w:spacing w:line="560" w:lineRule="exact"/>
              <w:contextualSpacing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负责人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意见</w:t>
            </w:r>
          </w:p>
          <w:p>
            <w:pPr>
              <w:spacing w:line="560" w:lineRule="exact"/>
              <w:contextualSpacing/>
              <w:jc w:val="righ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contextualSpacing/>
              <w:jc w:val="righ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签字（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公章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contextualSpacing/>
              <w:jc w:val="righ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</w:trPr>
        <w:tc>
          <w:tcPr>
            <w:tcW w:w="1204" w:type="pct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保卫处</w:t>
            </w:r>
          </w:p>
          <w:p>
            <w:pPr>
              <w:spacing w:line="560" w:lineRule="exact"/>
              <w:contextualSpacing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审核意见</w:t>
            </w:r>
          </w:p>
        </w:tc>
        <w:tc>
          <w:tcPr>
            <w:tcW w:w="3796" w:type="pct"/>
            <w:gridSpan w:val="5"/>
          </w:tcPr>
          <w:p>
            <w:pPr>
              <w:spacing w:line="560" w:lineRule="exact"/>
              <w:contextualSpacing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负责人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意见</w:t>
            </w:r>
          </w:p>
          <w:p>
            <w:pPr>
              <w:spacing w:line="560" w:lineRule="exact"/>
              <w:contextualSpacing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contextualSpacing/>
              <w:jc w:val="righ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签字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contextualSpacing/>
              <w:jc w:val="righ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4" w:hRule="atLeast"/>
        </w:trPr>
        <w:tc>
          <w:tcPr>
            <w:tcW w:w="1204" w:type="pct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学校主管外事校</w:t>
            </w:r>
            <w:r>
              <w:rPr>
                <w:rFonts w:ascii="仿宋" w:hAnsi="仿宋" w:eastAsia="仿宋"/>
                <w:sz w:val="28"/>
                <w:szCs w:val="28"/>
              </w:rPr>
              <w:t>领导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审核意见</w:t>
            </w:r>
          </w:p>
        </w:tc>
        <w:tc>
          <w:tcPr>
            <w:tcW w:w="3796" w:type="pct"/>
            <w:gridSpan w:val="5"/>
          </w:tcPr>
          <w:p>
            <w:pPr>
              <w:spacing w:line="560" w:lineRule="exact"/>
              <w:contextualSpacing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负责人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意见</w:t>
            </w:r>
          </w:p>
          <w:p>
            <w:pPr>
              <w:spacing w:line="560" w:lineRule="exact"/>
              <w:contextualSpacing/>
              <w:jc w:val="righ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contextualSpacing/>
              <w:jc w:val="right"/>
              <w:textAlignment w:val="auto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签字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contextualSpacing/>
              <w:jc w:val="righ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204" w:type="pct"/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学校</w:t>
            </w:r>
            <w:r>
              <w:rPr>
                <w:rFonts w:ascii="仿宋" w:hAnsi="仿宋" w:eastAsia="仿宋"/>
                <w:sz w:val="28"/>
                <w:szCs w:val="28"/>
              </w:rPr>
              <w:t>党委书记</w:t>
            </w:r>
          </w:p>
          <w:p>
            <w:pPr>
              <w:contextualSpacing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审核</w:t>
            </w:r>
            <w:r>
              <w:rPr>
                <w:rFonts w:ascii="仿宋" w:hAnsi="仿宋" w:eastAsia="仿宋"/>
                <w:sz w:val="28"/>
                <w:szCs w:val="28"/>
              </w:rPr>
              <w:t>意见</w:t>
            </w:r>
          </w:p>
          <w:p>
            <w:pPr>
              <w:contextualSpacing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（外国驻华使领馆人员、境外非政府组织机构人员涉外活动）</w:t>
            </w:r>
          </w:p>
        </w:tc>
        <w:tc>
          <w:tcPr>
            <w:tcW w:w="3796" w:type="pct"/>
            <w:gridSpan w:val="5"/>
          </w:tcPr>
          <w:p>
            <w:pPr>
              <w:spacing w:line="560" w:lineRule="exact"/>
              <w:contextualSpacing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负责人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意见</w:t>
            </w:r>
          </w:p>
          <w:p>
            <w:pPr>
              <w:spacing w:line="560" w:lineRule="exact"/>
              <w:contextualSpacing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contextualSpacing/>
              <w:jc w:val="right"/>
              <w:textAlignment w:val="auto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签字（公章）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contextualSpacing/>
              <w:jc w:val="righ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 日</w:t>
            </w:r>
          </w:p>
        </w:tc>
      </w:tr>
    </w:tbl>
    <w:p>
      <w:pPr>
        <w:spacing w:line="560" w:lineRule="exact"/>
        <w:contextualSpacing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注：</w:t>
      </w:r>
      <w:r>
        <w:rPr>
          <w:rFonts w:ascii="仿宋" w:hAnsi="仿宋" w:eastAsia="仿宋"/>
          <w:sz w:val="24"/>
        </w:rPr>
        <w:t>1</w:t>
      </w:r>
      <w:r>
        <w:rPr>
          <w:rFonts w:hint="eastAsia" w:ascii="仿宋" w:hAnsi="仿宋" w:eastAsia="仿宋"/>
          <w:sz w:val="24"/>
        </w:rPr>
        <w:t>、涉及邀请境外人员参加论坛</w:t>
      </w:r>
      <w:r>
        <w:rPr>
          <w:rFonts w:ascii="仿宋" w:hAnsi="仿宋" w:eastAsia="仿宋"/>
          <w:sz w:val="24"/>
        </w:rPr>
        <w:t>、讲坛、</w:t>
      </w:r>
      <w:r>
        <w:rPr>
          <w:rFonts w:hint="eastAsia" w:ascii="仿宋" w:hAnsi="仿宋" w:eastAsia="仿宋"/>
          <w:sz w:val="24"/>
        </w:rPr>
        <w:t>讲座</w:t>
      </w:r>
      <w:r>
        <w:rPr>
          <w:rFonts w:ascii="仿宋" w:hAnsi="仿宋" w:eastAsia="仿宋"/>
          <w:sz w:val="24"/>
        </w:rPr>
        <w:t>、年会</w:t>
      </w:r>
      <w:r>
        <w:rPr>
          <w:rFonts w:hint="eastAsia" w:ascii="仿宋" w:hAnsi="仿宋" w:eastAsia="仿宋"/>
          <w:sz w:val="24"/>
        </w:rPr>
        <w:t>、</w:t>
      </w:r>
      <w:r>
        <w:rPr>
          <w:rFonts w:ascii="仿宋" w:hAnsi="仿宋" w:eastAsia="仿宋"/>
          <w:sz w:val="24"/>
        </w:rPr>
        <w:t>报告会、</w:t>
      </w:r>
      <w:r>
        <w:rPr>
          <w:rFonts w:hint="eastAsia" w:ascii="仿宋" w:hAnsi="仿宋" w:eastAsia="仿宋"/>
          <w:sz w:val="24"/>
        </w:rPr>
        <w:t>研讨会形式</w:t>
      </w:r>
      <w:r>
        <w:rPr>
          <w:rFonts w:ascii="仿宋" w:hAnsi="仿宋" w:eastAsia="仿宋"/>
          <w:sz w:val="24"/>
        </w:rPr>
        <w:t>的</w:t>
      </w:r>
      <w:r>
        <w:rPr>
          <w:rFonts w:hint="eastAsia" w:ascii="仿宋" w:hAnsi="仿宋" w:eastAsia="仿宋"/>
          <w:sz w:val="24"/>
        </w:rPr>
        <w:t>外事</w:t>
      </w:r>
      <w:r>
        <w:rPr>
          <w:rFonts w:ascii="仿宋" w:hAnsi="仿宋" w:eastAsia="仿宋"/>
          <w:sz w:val="24"/>
        </w:rPr>
        <w:t>活动，此表格一式两份，</w:t>
      </w:r>
      <w:r>
        <w:rPr>
          <w:rFonts w:hint="eastAsia" w:ascii="仿宋" w:hAnsi="仿宋" w:eastAsia="仿宋"/>
          <w:sz w:val="24"/>
        </w:rPr>
        <w:t>一份报国际处备案</w:t>
      </w:r>
      <w:r>
        <w:rPr>
          <w:rFonts w:ascii="仿宋" w:hAnsi="仿宋" w:eastAsia="仿宋"/>
          <w:sz w:val="24"/>
        </w:rPr>
        <w:t>，一份报党委宣传部备案。</w:t>
      </w:r>
    </w:p>
    <w:p>
      <w:pPr>
        <w:spacing w:line="560" w:lineRule="exact"/>
        <w:contextualSpacing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 xml:space="preserve">    2</w:t>
      </w:r>
      <w:r>
        <w:rPr>
          <w:rFonts w:hint="eastAsia" w:ascii="仿宋" w:hAnsi="仿宋" w:eastAsia="仿宋"/>
          <w:sz w:val="24"/>
        </w:rPr>
        <w:t>、</w:t>
      </w:r>
      <w:r>
        <w:rPr>
          <w:rFonts w:ascii="仿宋" w:hAnsi="仿宋" w:eastAsia="仿宋"/>
          <w:sz w:val="24"/>
        </w:rPr>
        <w:t>咨询电话：</w:t>
      </w:r>
      <w:r>
        <w:rPr>
          <w:rFonts w:hint="eastAsia" w:ascii="仿宋" w:hAnsi="仿宋" w:eastAsia="仿宋"/>
          <w:sz w:val="24"/>
        </w:rPr>
        <w:t>68985587</w:t>
      </w:r>
      <w:bookmarkStart w:id="0" w:name="_GoBack"/>
      <w:bookmarkEnd w:id="0"/>
    </w:p>
    <w:p>
      <w:pPr>
        <w:spacing w:line="560" w:lineRule="exact"/>
        <w:rPr>
          <w:rFonts w:ascii="仿宋" w:hAnsi="仿宋" w:eastAsia="仿宋"/>
          <w:szCs w:val="21"/>
        </w:rPr>
      </w:pPr>
      <w:r>
        <w:rPr>
          <w:rFonts w:ascii="仿宋" w:hAnsi="仿宋" w:eastAsia="仿宋"/>
          <w:szCs w:val="21"/>
        </w:rPr>
        <w:br w:type="page"/>
      </w:r>
    </w:p>
    <w:tbl>
      <w:tblPr>
        <w:tblStyle w:val="4"/>
        <w:tblW w:w="931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311" w:type="dxa"/>
            <w:shd w:val="thinDiagStripe" w:color="BFBFBF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承诺书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4" w:hRule="atLeast"/>
          <w:jc w:val="center"/>
        </w:trPr>
        <w:tc>
          <w:tcPr>
            <w:tcW w:w="9311" w:type="dxa"/>
            <w:shd w:val="clear" w:color="auto" w:fill="auto"/>
          </w:tcPr>
          <w:p>
            <w:pPr>
              <w:spacing w:line="560" w:lineRule="exact"/>
              <w:ind w:firstLine="420" w:firstLineChars="200"/>
              <w:rPr>
                <w:rFonts w:ascii="仿宋" w:hAnsi="仿宋" w:eastAsia="仿宋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我承诺，在外事接待和对外交流过程中，严格遵守国家有关保密法律法规和学校的有关规定，杜绝泄密事件发生。活动不涉及</w:t>
            </w:r>
            <w:r>
              <w:rPr>
                <w:rFonts w:ascii="仿宋" w:hAnsi="仿宋" w:eastAsia="仿宋"/>
                <w:sz w:val="28"/>
                <w:szCs w:val="28"/>
              </w:rPr>
              <w:t>错误的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意识形态</w:t>
            </w:r>
            <w:r>
              <w:rPr>
                <w:rFonts w:ascii="仿宋" w:hAnsi="仿宋" w:eastAsia="仿宋"/>
                <w:sz w:val="28"/>
                <w:szCs w:val="28"/>
              </w:rPr>
              <w:t>观点。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参加活动</w:t>
            </w:r>
            <w:r>
              <w:rPr>
                <w:rFonts w:ascii="仿宋" w:hAnsi="仿宋" w:eastAsia="仿宋"/>
                <w:sz w:val="28"/>
                <w:szCs w:val="28"/>
              </w:rPr>
              <w:t>人员政治立场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正确</w:t>
            </w:r>
            <w:r>
              <w:rPr>
                <w:rFonts w:ascii="仿宋" w:hAnsi="仿宋" w:eastAsia="仿宋"/>
                <w:sz w:val="28"/>
                <w:szCs w:val="28"/>
              </w:rPr>
              <w:t>，既往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无</w:t>
            </w:r>
            <w:r>
              <w:rPr>
                <w:rFonts w:ascii="仿宋" w:hAnsi="仿宋" w:eastAsia="仿宋"/>
                <w:sz w:val="28"/>
                <w:szCs w:val="28"/>
              </w:rPr>
              <w:t>存在争议或意识形态错误的言论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。</w:t>
            </w:r>
          </w:p>
          <w:p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承诺人签字</w:t>
            </w:r>
            <w:r>
              <w:rPr>
                <w:rFonts w:ascii="仿宋" w:hAnsi="仿宋" w:eastAsia="仿宋"/>
                <w:sz w:val="28"/>
                <w:szCs w:val="28"/>
                <w:u w:val="single"/>
              </w:rPr>
              <w:t xml:space="preserve">              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签字日期</w:t>
            </w:r>
            <w:r>
              <w:rPr>
                <w:rFonts w:ascii="仿宋" w:hAnsi="仿宋" w:eastAsia="仿宋"/>
                <w:sz w:val="28"/>
                <w:szCs w:val="28"/>
                <w:u w:val="single"/>
              </w:rPr>
              <w:t xml:space="preserve">              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</w:t>
            </w:r>
          </w:p>
          <w:p>
            <w:pPr>
              <w:spacing w:line="560" w:lineRule="exact"/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注：承诺人（接待单位负责人）在提交申报材料时同时向国际交流与合作处（港澳台办公室）提交该承诺书。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             </w:t>
            </w:r>
          </w:p>
        </w:tc>
      </w:tr>
    </w:tbl>
    <w:p>
      <w:pPr>
        <w:spacing w:line="560" w:lineRule="exact"/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560" w:lineRule="exac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</w:t>
      </w:r>
      <w:r>
        <w:rPr>
          <w:rFonts w:ascii="黑体" w:hAnsi="黑体" w:eastAsia="黑体" w:cs="宋体"/>
          <w:kern w:val="0"/>
          <w:sz w:val="32"/>
          <w:szCs w:val="32"/>
        </w:rPr>
        <w:t>1-2</w:t>
      </w:r>
    </w:p>
    <w:p>
      <w:pPr>
        <w:spacing w:line="560" w:lineRule="exact"/>
        <w:jc w:val="center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涉外活动拟参加人员信息表-国（境）内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1520"/>
        <w:gridCol w:w="1520"/>
        <w:gridCol w:w="1762"/>
        <w:gridCol w:w="3577"/>
        <w:gridCol w:w="1276"/>
        <w:gridCol w:w="32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  <w:vMerge w:val="restart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序号</w:t>
            </w: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国别</w:t>
            </w: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姓名</w:t>
            </w:r>
          </w:p>
        </w:tc>
        <w:tc>
          <w:tcPr>
            <w:tcW w:w="1762" w:type="dxa"/>
            <w:vMerge w:val="restart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职务</w:t>
            </w:r>
          </w:p>
        </w:tc>
        <w:tc>
          <w:tcPr>
            <w:tcW w:w="3577" w:type="dxa"/>
            <w:vMerge w:val="restart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工作单位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  <w:vMerge w:val="continue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  <w:tc>
          <w:tcPr>
            <w:tcW w:w="1520" w:type="dxa"/>
            <w:vMerge w:val="continue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  <w:tc>
          <w:tcPr>
            <w:tcW w:w="1520" w:type="dxa"/>
            <w:vMerge w:val="continue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  <w:tc>
          <w:tcPr>
            <w:tcW w:w="1762" w:type="dxa"/>
            <w:vMerge w:val="continue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  <w:tc>
          <w:tcPr>
            <w:tcW w:w="3577" w:type="dxa"/>
            <w:vMerge w:val="continue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电话</w:t>
            </w: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邮箱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spacing w:line="560" w:lineRule="exact"/>
        <w:ind w:firstLine="320" w:firstLineChars="100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</w:t>
      </w:r>
      <w:r>
        <w:rPr>
          <w:rFonts w:ascii="黑体" w:hAnsi="黑体" w:eastAsia="黑体" w:cs="宋体"/>
          <w:kern w:val="0"/>
          <w:sz w:val="32"/>
          <w:szCs w:val="32"/>
        </w:rPr>
        <w:t>1-3</w:t>
      </w:r>
    </w:p>
    <w:p>
      <w:pPr>
        <w:spacing w:line="560" w:lineRule="exact"/>
        <w:jc w:val="center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涉外活动拟参加人员信息表-国（境）外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1520"/>
        <w:gridCol w:w="1520"/>
        <w:gridCol w:w="1762"/>
        <w:gridCol w:w="3577"/>
        <w:gridCol w:w="1276"/>
        <w:gridCol w:w="32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  <w:vMerge w:val="restart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序号</w:t>
            </w: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国别</w:t>
            </w: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姓名</w:t>
            </w:r>
          </w:p>
        </w:tc>
        <w:tc>
          <w:tcPr>
            <w:tcW w:w="1762" w:type="dxa"/>
            <w:vMerge w:val="restart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职务</w:t>
            </w:r>
          </w:p>
        </w:tc>
        <w:tc>
          <w:tcPr>
            <w:tcW w:w="3577" w:type="dxa"/>
            <w:vMerge w:val="restart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工作单位</w:t>
            </w:r>
          </w:p>
        </w:tc>
        <w:tc>
          <w:tcPr>
            <w:tcW w:w="4520" w:type="dxa"/>
            <w:gridSpan w:val="2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" w:type="dxa"/>
            <w:vMerge w:val="continue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  <w:tc>
          <w:tcPr>
            <w:tcW w:w="1520" w:type="dxa"/>
            <w:vMerge w:val="continue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  <w:tc>
          <w:tcPr>
            <w:tcW w:w="1520" w:type="dxa"/>
            <w:vMerge w:val="continue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  <w:tc>
          <w:tcPr>
            <w:tcW w:w="1762" w:type="dxa"/>
            <w:vMerge w:val="continue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  <w:tc>
          <w:tcPr>
            <w:tcW w:w="3577" w:type="dxa"/>
            <w:vMerge w:val="continue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电话</w:t>
            </w:r>
          </w:p>
        </w:tc>
        <w:tc>
          <w:tcPr>
            <w:tcW w:w="3244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邮箱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44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44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44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44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44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44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44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44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44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43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44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spacing w:line="560" w:lineRule="exac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dobe 宋体 Std L">
    <w:altName w:val="宋体"/>
    <w:panose1 w:val="00000000000000000000"/>
    <w:charset w:val="86"/>
    <w:family w:val="auto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37620091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480"/>
    <w:rsid w:val="00001ADB"/>
    <w:rsid w:val="000131AF"/>
    <w:rsid w:val="00026805"/>
    <w:rsid w:val="00064940"/>
    <w:rsid w:val="00122082"/>
    <w:rsid w:val="00170480"/>
    <w:rsid w:val="001B0D49"/>
    <w:rsid w:val="00332552"/>
    <w:rsid w:val="00343692"/>
    <w:rsid w:val="003C6142"/>
    <w:rsid w:val="003F1D35"/>
    <w:rsid w:val="0046745A"/>
    <w:rsid w:val="004C5D34"/>
    <w:rsid w:val="00511D4B"/>
    <w:rsid w:val="00521DEC"/>
    <w:rsid w:val="005F5D0D"/>
    <w:rsid w:val="00756CC3"/>
    <w:rsid w:val="008378B2"/>
    <w:rsid w:val="008C0DC4"/>
    <w:rsid w:val="00920DD5"/>
    <w:rsid w:val="0095491D"/>
    <w:rsid w:val="009B1DA6"/>
    <w:rsid w:val="00A4448F"/>
    <w:rsid w:val="00AE7E26"/>
    <w:rsid w:val="00C36728"/>
    <w:rsid w:val="00C65D8B"/>
    <w:rsid w:val="00E02A86"/>
    <w:rsid w:val="00E707FE"/>
    <w:rsid w:val="00EA1921"/>
    <w:rsid w:val="00F02925"/>
    <w:rsid w:val="00F40EC5"/>
    <w:rsid w:val="00FD532D"/>
    <w:rsid w:val="571C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8">
    <w:name w:val="目录大标题"/>
    <w:basedOn w:val="1"/>
    <w:qFormat/>
    <w:uiPriority w:val="0"/>
    <w:pPr>
      <w:autoSpaceDE w:val="0"/>
      <w:autoSpaceDN w:val="0"/>
      <w:adjustRightInd w:val="0"/>
      <w:spacing w:before="227" w:after="227" w:line="288" w:lineRule="auto"/>
      <w:textAlignment w:val="center"/>
    </w:pPr>
    <w:rPr>
      <w:rFonts w:ascii="Adobe 宋体 Std L" w:hAnsi="Calibri" w:eastAsia="Adobe 宋体 Std L" w:cs="Adobe 宋体 Std L"/>
      <w:color w:val="000000"/>
      <w:kern w:val="0"/>
      <w:sz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207</Words>
  <Characters>1183</Characters>
  <Lines>9</Lines>
  <Paragraphs>2</Paragraphs>
  <TotalTime>1</TotalTime>
  <ScaleCrop>false</ScaleCrop>
  <LinksUpToDate>false</LinksUpToDate>
  <CharactersWithSpaces>1388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2021-12-09T07:24:00Z</dcterms:created>
  <dc:creator>btbu</dc:creator>
  <cp:lastModifiedBy>1202inside</cp:lastModifiedBy>
  <dcterms:modified xsi:type="dcterms:W3CDTF">2023-11-23T06:30:36Z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C4A9231FFF094948B0EB8B3757B5A4A5</vt:lpwstr>
  </property>
</Properties>
</file>